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95A" w14:textId="77777777" w:rsidR="002441B9" w:rsidRDefault="00953067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Aiuti finanziari a organizzazioni familiari</w:t>
      </w:r>
    </w:p>
    <w:p w14:paraId="3DAEE7F8" w14:textId="77777777" w:rsidR="002441B9" w:rsidRDefault="00953067">
      <w:pPr>
        <w:rPr>
          <w:rFonts w:cs="Arial"/>
          <w:sz w:val="28"/>
          <w:szCs w:val="28"/>
        </w:rPr>
      </w:pPr>
      <w:r>
        <w:rPr>
          <w:sz w:val="28"/>
          <w:szCs w:val="28"/>
        </w:rPr>
        <w:t>in virtù dell’articolo 21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 xml:space="preserve"> capoverso 4 della legge sugli assegni familiari (LAFam)</w:t>
      </w:r>
    </w:p>
    <w:p w14:paraId="7A05DBBF" w14:textId="77777777" w:rsidR="002441B9" w:rsidRDefault="002441B9">
      <w:pPr>
        <w:rPr>
          <w:rFonts w:cs="Arial"/>
        </w:rPr>
      </w:pPr>
    </w:p>
    <w:p w14:paraId="4DCC399A" w14:textId="77777777" w:rsidR="002441B9" w:rsidRDefault="00953067">
      <w:pPr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>MODULO DI RICHIESTA: INFORMAZIONI SULL’ORGANIZZAZIONE</w:t>
      </w:r>
    </w:p>
    <w:p w14:paraId="2ECAB5AB" w14:textId="77777777" w:rsidR="002441B9" w:rsidRDefault="002441B9">
      <w:pPr>
        <w:rPr>
          <w:rFonts w:cs="Arial"/>
        </w:rPr>
      </w:pPr>
    </w:p>
    <w:p w14:paraId="31A82A1A" w14:textId="77777777" w:rsidR="002441B9" w:rsidRDefault="002441B9">
      <w:pPr>
        <w:rPr>
          <w:rFonts w:ascii="Times New Roman" w:hAnsi="Times New Roman"/>
          <w:i/>
        </w:rPr>
      </w:pPr>
    </w:p>
    <w:p w14:paraId="1B63FE24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Informazioni generali sull’organizzazione</w:t>
      </w:r>
    </w:p>
    <w:p w14:paraId="6619649F" w14:textId="77777777" w:rsidR="002441B9" w:rsidRDefault="002441B9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3324"/>
        <w:gridCol w:w="3325"/>
      </w:tblGrid>
      <w:tr w:rsidR="002441B9" w14:paraId="1BB7A58B" w14:textId="77777777">
        <w:tc>
          <w:tcPr>
            <w:tcW w:w="2673" w:type="dxa"/>
          </w:tcPr>
          <w:p w14:paraId="773614C8" w14:textId="77777777" w:rsidR="002441B9" w:rsidRDefault="00953067">
            <w:pPr>
              <w:rPr>
                <w:rFonts w:cs="Arial"/>
              </w:rPr>
            </w:pPr>
            <w:r>
              <w:t>Nome completo</w:t>
            </w:r>
          </w:p>
          <w:p w14:paraId="70C82182" w14:textId="77777777" w:rsidR="002441B9" w:rsidRDefault="00953067">
            <w:pPr>
              <w:rPr>
                <w:rFonts w:cs="Arial"/>
              </w:rPr>
            </w:pPr>
            <w:r>
              <w:t>Abbreviazione</w:t>
            </w:r>
          </w:p>
        </w:tc>
        <w:tc>
          <w:tcPr>
            <w:tcW w:w="6649" w:type="dxa"/>
            <w:gridSpan w:val="2"/>
          </w:tcPr>
          <w:p w14:paraId="48BA64F3" w14:textId="77777777" w:rsidR="002441B9" w:rsidRDefault="00953067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  <w:shd w:val="clear" w:color="auto" w:fill="FFFF0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cs="Arial"/>
                <w:shd w:val="clear" w:color="auto" w:fill="FFFF00"/>
              </w:rPr>
              <w:instrText xml:space="preserve"> FORMTEXT </w:instrText>
            </w:r>
            <w:r>
              <w:rPr>
                <w:rFonts w:cs="Arial"/>
                <w:shd w:val="clear" w:color="auto" w:fill="FFFF00"/>
              </w:rPr>
            </w:r>
            <w:r>
              <w:rPr>
                <w:rFonts w:cs="Arial"/>
                <w:shd w:val="clear" w:color="auto" w:fill="FFFF00"/>
              </w:rPr>
              <w:fldChar w:fldCharType="separate"/>
            </w:r>
            <w:r>
              <w:rPr>
                <w:shd w:val="clear" w:color="auto" w:fill="FFFF00"/>
              </w:rPr>
              <w:t>     </w:t>
            </w:r>
            <w:r>
              <w:rPr>
                <w:rFonts w:cs="Arial"/>
                <w:shd w:val="clear" w:color="auto" w:fill="FFFF00"/>
              </w:rPr>
              <w:fldChar w:fldCharType="end"/>
            </w:r>
            <w:bookmarkEnd w:id="0"/>
          </w:p>
          <w:p w14:paraId="31BF8755" w14:textId="77777777" w:rsidR="002441B9" w:rsidRDefault="00953067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69FE4E1F" w14:textId="77777777">
        <w:tc>
          <w:tcPr>
            <w:tcW w:w="2673" w:type="dxa"/>
            <w:tcBorders>
              <w:bottom w:val="single" w:sz="4" w:space="0" w:color="auto"/>
            </w:tcBorders>
          </w:tcPr>
          <w:p w14:paraId="6F567AEB" w14:textId="77777777" w:rsidR="002441B9" w:rsidRDefault="00953067">
            <w:pPr>
              <w:rPr>
                <w:rFonts w:cs="Arial"/>
              </w:rPr>
            </w:pPr>
            <w:r>
              <w:t>Via, numero</w:t>
            </w:r>
          </w:p>
          <w:p w14:paraId="63B676C4" w14:textId="77777777" w:rsidR="002441B9" w:rsidRDefault="00953067">
            <w:pPr>
              <w:rPr>
                <w:rFonts w:cs="Arial"/>
              </w:rPr>
            </w:pPr>
            <w:r>
              <w:t>Casella postale</w:t>
            </w:r>
          </w:p>
          <w:p w14:paraId="69F71E88" w14:textId="77777777" w:rsidR="002441B9" w:rsidRDefault="00953067">
            <w:pPr>
              <w:rPr>
                <w:rFonts w:cs="Arial"/>
              </w:rPr>
            </w:pPr>
            <w:r>
              <w:t>Telefono</w:t>
            </w:r>
          </w:p>
          <w:p w14:paraId="485B45BC" w14:textId="77777777" w:rsidR="002441B9" w:rsidRDefault="00953067">
            <w:pPr>
              <w:rPr>
                <w:rFonts w:cs="Arial"/>
              </w:rPr>
            </w:pPr>
            <w:r>
              <w:t>E-mail</w:t>
            </w:r>
          </w:p>
          <w:p w14:paraId="708F2093" w14:textId="77777777" w:rsidR="002441B9" w:rsidRDefault="00953067">
            <w:pPr>
              <w:rPr>
                <w:rFonts w:cs="Arial"/>
              </w:rPr>
            </w:pPr>
            <w:r>
              <w:t>Homepage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</w:tcBorders>
          </w:tcPr>
          <w:p w14:paraId="3DE19B18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14:paraId="1307AC95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  <w:p w14:paraId="287480D6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14:paraId="187F47C5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  <w:p w14:paraId="65F1029E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6757CFF7" w14:textId="77777777"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14:paraId="5C07FC96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14:paraId="3971F3F7" w14:textId="77777777" w:rsidR="002441B9" w:rsidRDefault="00953067">
            <w:pPr>
              <w:rPr>
                <w:rFonts w:cs="Arial"/>
              </w:rPr>
            </w:pPr>
            <w:r>
              <w:t>Cognome / nome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63A90CAA" w14:textId="77777777" w:rsidR="002441B9" w:rsidRDefault="00953067">
            <w:pPr>
              <w:rPr>
                <w:rFonts w:cs="Arial"/>
              </w:rPr>
            </w:pPr>
            <w:r>
              <w:t>Entrata in carica</w:t>
            </w:r>
          </w:p>
        </w:tc>
      </w:tr>
      <w:tr w:rsidR="002441B9" w14:paraId="0D9CA904" w14:textId="77777777">
        <w:tc>
          <w:tcPr>
            <w:tcW w:w="2673" w:type="dxa"/>
          </w:tcPr>
          <w:p w14:paraId="2ED21A63" w14:textId="77777777" w:rsidR="002441B9" w:rsidRDefault="00953067">
            <w:pPr>
              <w:rPr>
                <w:rFonts w:cs="Arial"/>
              </w:rPr>
            </w:pPr>
            <w:r>
              <w:t>Presidente</w:t>
            </w:r>
          </w:p>
        </w:tc>
        <w:tc>
          <w:tcPr>
            <w:tcW w:w="3324" w:type="dxa"/>
          </w:tcPr>
          <w:p w14:paraId="4D4B11C5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325" w:type="dxa"/>
          </w:tcPr>
          <w:p w14:paraId="53F5892F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441B9" w14:paraId="184E1450" w14:textId="77777777">
        <w:tc>
          <w:tcPr>
            <w:tcW w:w="2673" w:type="dxa"/>
          </w:tcPr>
          <w:p w14:paraId="4E0CC93B" w14:textId="77777777" w:rsidR="002441B9" w:rsidRDefault="00953067">
            <w:pPr>
              <w:rPr>
                <w:rFonts w:cs="Arial"/>
              </w:rPr>
            </w:pPr>
            <w:r>
              <w:t>Vicepresidente</w:t>
            </w:r>
          </w:p>
        </w:tc>
        <w:tc>
          <w:tcPr>
            <w:tcW w:w="3324" w:type="dxa"/>
          </w:tcPr>
          <w:p w14:paraId="5B90C0E9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3325" w:type="dxa"/>
          </w:tcPr>
          <w:p w14:paraId="5B459ABC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2441B9" w14:paraId="79B5EDE3" w14:textId="77777777">
        <w:tc>
          <w:tcPr>
            <w:tcW w:w="2673" w:type="dxa"/>
          </w:tcPr>
          <w:p w14:paraId="066DF7C4" w14:textId="77777777" w:rsidR="002441B9" w:rsidRDefault="00953067">
            <w:pPr>
              <w:rPr>
                <w:rFonts w:cs="Arial"/>
              </w:rPr>
            </w:pPr>
            <w:r>
              <w:t>Direzione</w:t>
            </w:r>
          </w:p>
        </w:tc>
        <w:tc>
          <w:tcPr>
            <w:tcW w:w="3324" w:type="dxa"/>
          </w:tcPr>
          <w:p w14:paraId="43C6BE3E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14:paraId="3A7D3886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70EE4B03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  <w:p w14:paraId="00C0A63C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374101B" w14:textId="77777777" w:rsidR="002441B9" w:rsidRDefault="002441B9">
      <w:bookmarkStart w:id="11" w:name="3"/>
      <w:bookmarkEnd w:id="11"/>
    </w:p>
    <w:p w14:paraId="269ABDBE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Persona di contatto per domande</w:t>
      </w:r>
    </w:p>
    <w:p w14:paraId="196DE503" w14:textId="77777777" w:rsidR="002441B9" w:rsidRDefault="002441B9">
      <w:pPr>
        <w:jc w:val="both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2441B9" w14:paraId="3884B623" w14:textId="77777777">
        <w:tc>
          <w:tcPr>
            <w:tcW w:w="2673" w:type="dxa"/>
          </w:tcPr>
          <w:p w14:paraId="27F76667" w14:textId="77777777" w:rsidR="002441B9" w:rsidRDefault="00953067">
            <w:pPr>
              <w:rPr>
                <w:rFonts w:cs="Arial"/>
              </w:rPr>
            </w:pPr>
            <w:r>
              <w:t>Cognome / nome</w:t>
            </w:r>
          </w:p>
          <w:p w14:paraId="59204DBD" w14:textId="77777777" w:rsidR="002441B9" w:rsidRDefault="00953067">
            <w:pPr>
              <w:rPr>
                <w:rFonts w:cs="Arial"/>
              </w:rPr>
            </w:pPr>
            <w:r>
              <w:t>Funzione</w:t>
            </w:r>
          </w:p>
        </w:tc>
        <w:tc>
          <w:tcPr>
            <w:tcW w:w="6649" w:type="dxa"/>
          </w:tcPr>
          <w:p w14:paraId="47534113" w14:textId="77777777" w:rsidR="002441B9" w:rsidRDefault="00953067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5FF44194" w14:textId="77777777" w:rsidR="002441B9" w:rsidRDefault="00953067">
            <w:pPr>
              <w:tabs>
                <w:tab w:val="left" w:pos="247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28719322" w14:textId="77777777">
        <w:tc>
          <w:tcPr>
            <w:tcW w:w="2673" w:type="dxa"/>
            <w:tcBorders>
              <w:bottom w:val="single" w:sz="4" w:space="0" w:color="auto"/>
            </w:tcBorders>
          </w:tcPr>
          <w:p w14:paraId="564C41B8" w14:textId="77777777" w:rsidR="002441B9" w:rsidRDefault="00953067">
            <w:pPr>
              <w:rPr>
                <w:rFonts w:cs="Arial"/>
              </w:rPr>
            </w:pPr>
            <w:r>
              <w:t>Telefono</w:t>
            </w:r>
          </w:p>
          <w:p w14:paraId="468203FD" w14:textId="77777777" w:rsidR="002441B9" w:rsidRDefault="00953067">
            <w:pPr>
              <w:rPr>
                <w:rFonts w:cs="Arial"/>
              </w:rPr>
            </w:pPr>
            <w:r>
              <w:t>E-mail</w:t>
            </w:r>
          </w:p>
          <w:p w14:paraId="04DFDA14" w14:textId="77777777" w:rsidR="002441B9" w:rsidRDefault="00953067">
            <w:pPr>
              <w:rPr>
                <w:rFonts w:cs="Arial"/>
              </w:rPr>
            </w:pPr>
            <w:r>
              <w:t>Lingua di corrispondenza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1ABDEA97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02DD549D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0003AF88" w14:textId="77777777" w:rsidR="002441B9" w:rsidRDefault="00953067">
            <w:pPr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Tedesco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Francese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Italiano</w:t>
            </w:r>
          </w:p>
        </w:tc>
      </w:tr>
    </w:tbl>
    <w:p w14:paraId="28263599" w14:textId="77777777" w:rsidR="002441B9" w:rsidRDefault="002441B9"/>
    <w:p w14:paraId="5CE2E4C1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Condizioni istituzionali</w:t>
      </w:r>
    </w:p>
    <w:p w14:paraId="076EA678" w14:textId="77777777" w:rsidR="002441B9" w:rsidRDefault="002441B9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2441B9" w14:paraId="02F4D80B" w14:textId="77777777">
        <w:tc>
          <w:tcPr>
            <w:tcW w:w="2673" w:type="dxa"/>
          </w:tcPr>
          <w:p w14:paraId="3AF501B7" w14:textId="77777777" w:rsidR="002441B9" w:rsidRDefault="00953067">
            <w:pPr>
              <w:rPr>
                <w:rFonts w:cs="Arial"/>
              </w:rPr>
            </w:pPr>
            <w:r>
              <w:t>Copertura geografica</w:t>
            </w:r>
          </w:p>
          <w:p w14:paraId="644FA531" w14:textId="77777777" w:rsidR="002441B9" w:rsidRDefault="00953067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lang w:val="de-CH"/>
              </w:rPr>
              <w:t>g</w:t>
            </w:r>
            <w:r>
              <w:rPr>
                <w:lang w:val="de-CH"/>
              </w:rPr>
              <w:t xml:space="preserve"> lett. a e 21</w:t>
            </w:r>
            <w:r>
              <w:rPr>
                <w:i/>
                <w:lang w:val="de-CH"/>
              </w:rPr>
              <w:t>h</w:t>
            </w:r>
            <w:r>
              <w:rPr>
                <w:lang w:val="de-CH"/>
              </w:rPr>
              <w:t xml:space="preserve"> cpv. 3 LAFam, art. 4 OAOrg)</w:t>
            </w:r>
          </w:p>
        </w:tc>
        <w:tc>
          <w:tcPr>
            <w:tcW w:w="6649" w:type="dxa"/>
          </w:tcPr>
          <w:p w14:paraId="5E812F3A" w14:textId="77777777" w:rsidR="002441B9" w:rsidRDefault="00953067">
            <w:pPr>
              <w:tabs>
                <w:tab w:val="left" w:pos="2475"/>
              </w:tabs>
            </w:pPr>
            <w:r>
              <w:t>Possono chiedere aiuti finanziari le organizzazioni familiari attive sull’intero territorio nazionale o su tutto il territorio di una regione linguistica:</w:t>
            </w:r>
            <w:r>
              <w:br/>
            </w:r>
          </w:p>
          <w:p w14:paraId="1CFDA987" w14:textId="77777777" w:rsidR="002441B9" w:rsidRDefault="00953067">
            <w:pPr>
              <w:tabs>
                <w:tab w:val="left" w:pos="2475"/>
              </w:tabs>
              <w:rPr>
                <w:rFonts w:cs="Arial"/>
                <w:i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attiva sull’intero territorio nazionale</w:t>
            </w:r>
            <w:r>
              <w:br/>
            </w:r>
            <w:r>
              <w:rPr>
                <w:i/>
              </w:rPr>
              <w:t>Un’organizzazione familiare è considerata attiva sull’intero territorio nazionale se la sua offerta si rivolge alle famiglie di almeno tre delle quattro regioni linguistiche e l’ampiezza dell’offerta è simile in tutte le regioni in questione.</w:t>
            </w:r>
          </w:p>
          <w:p w14:paraId="4A5D5145" w14:textId="77777777" w:rsidR="002441B9" w:rsidRDefault="002441B9">
            <w:pPr>
              <w:tabs>
                <w:tab w:val="left" w:pos="2475"/>
              </w:tabs>
              <w:rPr>
                <w:rFonts w:cs="Arial"/>
                <w:i/>
              </w:rPr>
            </w:pPr>
          </w:p>
          <w:p w14:paraId="7903AADD" w14:textId="77777777" w:rsidR="002441B9" w:rsidRDefault="00953067">
            <w:pPr>
              <w:tabs>
                <w:tab w:val="left" w:pos="2475"/>
              </w:tabs>
              <w:ind w:left="334" w:hanging="334"/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attiva su tutto il territorio di una regione linguistica</w:t>
            </w:r>
          </w:p>
          <w:p w14:paraId="1CBEE895" w14:textId="77777777" w:rsidR="002441B9" w:rsidRDefault="00953067">
            <w:pPr>
              <w:tabs>
                <w:tab w:val="left" w:pos="2475"/>
              </w:tabs>
              <w:rPr>
                <w:rFonts w:cs="Arial"/>
                <w:i/>
              </w:rPr>
            </w:pPr>
            <w:r>
              <w:rPr>
                <w:i/>
              </w:rPr>
              <w:lastRenderedPageBreak/>
              <w:t>Riguardo alle condizioni che deve adempiere un’organizzazione attiva su tutto il territorio di una regione linguistica, si veda l’articolo 21h capoverso 3 LAFam.</w:t>
            </w:r>
          </w:p>
          <w:p w14:paraId="62ED5F30" w14:textId="77777777" w:rsidR="002441B9" w:rsidRDefault="00953067">
            <w:pPr>
              <w:ind w:left="334" w:hanging="334"/>
              <w:rPr>
                <w:rFonts w:cs="Arial"/>
              </w:rPr>
            </w:pPr>
            <w:r>
              <w:tab/>
              <w:t>Regione(i) linguistica(che) in cui l’organizzazione è attiva:</w:t>
            </w:r>
          </w:p>
          <w:p w14:paraId="4769A415" w14:textId="77777777" w:rsidR="002441B9" w:rsidRDefault="00953067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Svizzera tedesca</w:t>
            </w:r>
          </w:p>
          <w:p w14:paraId="3AC885D5" w14:textId="77777777" w:rsidR="002441B9" w:rsidRDefault="00953067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t>Svizzera francese</w:t>
            </w:r>
          </w:p>
          <w:p w14:paraId="39C30BCE" w14:textId="77777777" w:rsidR="002441B9" w:rsidRDefault="00953067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t>Svizzera italiana</w:t>
            </w:r>
          </w:p>
          <w:p w14:paraId="0AA8A5FF" w14:textId="77777777" w:rsidR="002441B9" w:rsidRDefault="00953067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Svizzera romancia</w:t>
            </w:r>
          </w:p>
        </w:tc>
      </w:tr>
    </w:tbl>
    <w:p w14:paraId="0610DE83" w14:textId="77777777" w:rsidR="002441B9" w:rsidRDefault="002441B9"/>
    <w:p w14:paraId="50350A21" w14:textId="77777777" w:rsidR="002441B9" w:rsidRDefault="002441B9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3324"/>
        <w:gridCol w:w="3325"/>
      </w:tblGrid>
      <w:tr w:rsidR="002441B9" w14:paraId="1E427443" w14:textId="77777777"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14:paraId="1DD269D9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14:paraId="2C337A88" w14:textId="77777777" w:rsidR="002441B9" w:rsidRDefault="00953067">
            <w:pPr>
              <w:rPr>
                <w:rFonts w:cs="Arial"/>
              </w:rPr>
            </w:pPr>
            <w:r>
              <w:t>Testo degli statuti o dell’atto di fondazione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4DF07EEF" w14:textId="77777777" w:rsidR="002441B9" w:rsidRDefault="00953067">
            <w:pPr>
              <w:rPr>
                <w:rFonts w:cs="Arial"/>
              </w:rPr>
            </w:pPr>
            <w:r>
              <w:t>Sancito dall'articolo</w:t>
            </w:r>
          </w:p>
        </w:tc>
      </w:tr>
      <w:tr w:rsidR="002441B9" w14:paraId="2851F112" w14:textId="77777777">
        <w:tc>
          <w:tcPr>
            <w:tcW w:w="2673" w:type="dxa"/>
          </w:tcPr>
          <w:p w14:paraId="7672F538" w14:textId="77777777" w:rsidR="002441B9" w:rsidRDefault="00953067">
            <w:pPr>
              <w:rPr>
                <w:rFonts w:cs="Arial"/>
              </w:rPr>
            </w:pPr>
            <w:r>
              <w:t>Forma giuridica</w:t>
            </w:r>
            <w:r>
              <w:br/>
            </w:r>
            <w:r>
              <w:rPr>
                <w:i/>
              </w:rPr>
              <w:t>(associazione, fondazione o altra forma giuridica)</w:t>
            </w:r>
          </w:p>
        </w:tc>
        <w:tc>
          <w:tcPr>
            <w:tcW w:w="3324" w:type="dxa"/>
          </w:tcPr>
          <w:p w14:paraId="33365F1A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47EB48BA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66753BC7" w14:textId="77777777">
        <w:tc>
          <w:tcPr>
            <w:tcW w:w="2673" w:type="dxa"/>
          </w:tcPr>
          <w:p w14:paraId="6A9A0FC9" w14:textId="77777777" w:rsidR="002441B9" w:rsidRDefault="00953067">
            <w:pPr>
              <w:rPr>
                <w:rFonts w:cs="Arial"/>
              </w:rPr>
            </w:pPr>
            <w:r>
              <w:t xml:space="preserve">Sede in Svizzera </w:t>
            </w:r>
          </w:p>
          <w:p w14:paraId="335C8077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>g</w:t>
            </w:r>
            <w:r>
              <w:t xml:space="preserve"> lett. b n. 1 LAFam)</w:t>
            </w:r>
          </w:p>
        </w:tc>
        <w:tc>
          <w:tcPr>
            <w:tcW w:w="3324" w:type="dxa"/>
          </w:tcPr>
          <w:p w14:paraId="7EB92507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, </w:t>
            </w: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  <w:p w14:paraId="1FCE688B" w14:textId="77777777" w:rsidR="002441B9" w:rsidRDefault="00953067">
            <w:pPr>
              <w:rPr>
                <w:rFonts w:cs="Arial"/>
              </w:rPr>
            </w:pPr>
            <w:r>
              <w:rPr>
                <w:i/>
              </w:rPr>
              <w:t>(luogo, Cantone)</w:t>
            </w:r>
          </w:p>
        </w:tc>
        <w:tc>
          <w:tcPr>
            <w:tcW w:w="3325" w:type="dxa"/>
          </w:tcPr>
          <w:p w14:paraId="4C8D5EA8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2ADA45D6" w14:textId="77777777">
        <w:tc>
          <w:tcPr>
            <w:tcW w:w="2673" w:type="dxa"/>
          </w:tcPr>
          <w:p w14:paraId="3A833EF3" w14:textId="77777777" w:rsidR="002441B9" w:rsidRDefault="00953067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Scopo</w:t>
            </w:r>
          </w:p>
          <w:p w14:paraId="5812BB34" w14:textId="77777777" w:rsidR="002441B9" w:rsidRDefault="00953067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2 LAFam)</w:t>
            </w:r>
          </w:p>
        </w:tc>
        <w:tc>
          <w:tcPr>
            <w:tcW w:w="3324" w:type="dxa"/>
          </w:tcPr>
          <w:p w14:paraId="61A4AC4E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05731431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229C8F87" w14:textId="77777777">
        <w:tc>
          <w:tcPr>
            <w:tcW w:w="2673" w:type="dxa"/>
          </w:tcPr>
          <w:p w14:paraId="12B5F8C3" w14:textId="77777777" w:rsidR="002441B9" w:rsidRDefault="00953067">
            <w:pPr>
              <w:rPr>
                <w:rFonts w:cs="Arial"/>
              </w:rPr>
            </w:pPr>
            <w:r>
              <w:t>Utilità pubblica</w:t>
            </w:r>
          </w:p>
          <w:p w14:paraId="6A151865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  <w:iCs/>
              </w:rPr>
              <w:t>g</w:t>
            </w:r>
            <w:r>
              <w:t xml:space="preserve"> lett. b n. 3 LAFam)</w:t>
            </w:r>
          </w:p>
        </w:tc>
        <w:tc>
          <w:tcPr>
            <w:tcW w:w="3324" w:type="dxa"/>
          </w:tcPr>
          <w:p w14:paraId="4655C670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63AA982B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0DDD38F8" w14:textId="77777777">
        <w:tc>
          <w:tcPr>
            <w:tcW w:w="2673" w:type="dxa"/>
          </w:tcPr>
          <w:p w14:paraId="6B3AE2B7" w14:textId="77777777" w:rsidR="002441B9" w:rsidRDefault="00953067">
            <w:pPr>
              <w:rPr>
                <w:rFonts w:cs="Arial"/>
              </w:rPr>
            </w:pPr>
            <w:r>
              <w:t>Neutralità dal punto di vista confessionale</w:t>
            </w:r>
          </w:p>
          <w:p w14:paraId="4D187AEB" w14:textId="77777777" w:rsidR="002441B9" w:rsidRDefault="00953067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4 LAFam)</w:t>
            </w:r>
          </w:p>
        </w:tc>
        <w:tc>
          <w:tcPr>
            <w:tcW w:w="3324" w:type="dxa"/>
          </w:tcPr>
          <w:p w14:paraId="3F306DB3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3FED4E2F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335EF5F6" w14:textId="77777777">
        <w:tc>
          <w:tcPr>
            <w:tcW w:w="2673" w:type="dxa"/>
          </w:tcPr>
          <w:p w14:paraId="7ADF380A" w14:textId="77777777" w:rsidR="002441B9" w:rsidRDefault="00953067">
            <w:pPr>
              <w:rPr>
                <w:rFonts w:cs="Arial"/>
              </w:rPr>
            </w:pPr>
            <w:r>
              <w:t>Indipendenza dal punto di vista politico</w:t>
            </w:r>
          </w:p>
          <w:p w14:paraId="6075CF71" w14:textId="77777777" w:rsidR="002441B9" w:rsidRDefault="00953067">
            <w:pPr>
              <w:rPr>
                <w:rFonts w:cs="Arial"/>
                <w:lang w:val="de-CH"/>
              </w:rPr>
            </w:pPr>
            <w:r>
              <w:rPr>
                <w:lang w:val="de-CH"/>
              </w:rPr>
              <w:t>(art. 21</w:t>
            </w:r>
            <w:r>
              <w:rPr>
                <w:i/>
                <w:iCs/>
                <w:lang w:val="de-CH"/>
              </w:rPr>
              <w:t>g</w:t>
            </w:r>
            <w:r>
              <w:rPr>
                <w:lang w:val="de-CH"/>
              </w:rPr>
              <w:t xml:space="preserve"> lett. b n. 5 LAFam)</w:t>
            </w:r>
          </w:p>
        </w:tc>
        <w:tc>
          <w:tcPr>
            <w:tcW w:w="3324" w:type="dxa"/>
          </w:tcPr>
          <w:p w14:paraId="22A40CFA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0A928E04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74B818AA" w14:textId="77777777">
        <w:tc>
          <w:tcPr>
            <w:tcW w:w="2673" w:type="dxa"/>
          </w:tcPr>
          <w:p w14:paraId="5D0EB548" w14:textId="77777777" w:rsidR="002441B9" w:rsidRDefault="00953067">
            <w:pPr>
              <w:rPr>
                <w:rFonts w:cs="Arial"/>
              </w:rPr>
            </w:pPr>
            <w:r>
              <w:t>Regolamentazione della cessione di beni</w:t>
            </w:r>
          </w:p>
          <w:p w14:paraId="184D7FF9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  <w:iCs/>
              </w:rPr>
              <w:t>g</w:t>
            </w:r>
            <w:r>
              <w:t xml:space="preserve"> lett. b n. 6 LAFam)</w:t>
            </w:r>
          </w:p>
          <w:p w14:paraId="70332DC0" w14:textId="77777777" w:rsidR="002441B9" w:rsidRDefault="00953067">
            <w:pPr>
              <w:rPr>
                <w:rFonts w:cs="Arial"/>
                <w:i/>
              </w:rPr>
            </w:pPr>
            <w:r>
              <w:rPr>
                <w:i/>
              </w:rPr>
              <w:t>A livello di statuti è stabilito che, in caso di scioglimento o di fusione, il patrimonio dell’organizzazione è trasferito a un’altra organizzazione familiare di utilità pubblica.</w:t>
            </w:r>
          </w:p>
        </w:tc>
        <w:tc>
          <w:tcPr>
            <w:tcW w:w="3324" w:type="dxa"/>
          </w:tcPr>
          <w:p w14:paraId="766F04B9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325" w:type="dxa"/>
          </w:tcPr>
          <w:p w14:paraId="1C1535A7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5971928" w14:textId="77777777" w:rsidR="002441B9" w:rsidRDefault="002441B9"/>
    <w:p w14:paraId="20AD06D9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Altre informazioni sull’organizzazione</w:t>
      </w:r>
    </w:p>
    <w:p w14:paraId="28EC7B37" w14:textId="77777777" w:rsidR="002441B9" w:rsidRDefault="002441B9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2441B9" w14:paraId="7CB760CB" w14:textId="77777777">
        <w:tc>
          <w:tcPr>
            <w:tcW w:w="2673" w:type="dxa"/>
          </w:tcPr>
          <w:p w14:paraId="133FB24B" w14:textId="77777777" w:rsidR="002441B9" w:rsidRDefault="00953067">
            <w:pPr>
              <w:rPr>
                <w:rFonts w:cs="Arial"/>
              </w:rPr>
            </w:pPr>
            <w:r>
              <w:t>Ambito di promozione</w:t>
            </w:r>
          </w:p>
          <w:p w14:paraId="0DA79B66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 xml:space="preserve">f </w:t>
            </w:r>
            <w:r>
              <w:t>LAFam)</w:t>
            </w:r>
          </w:p>
        </w:tc>
        <w:tc>
          <w:tcPr>
            <w:tcW w:w="6649" w:type="dxa"/>
          </w:tcPr>
          <w:p w14:paraId="72015BB6" w14:textId="77777777" w:rsidR="002441B9" w:rsidRDefault="0095306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è attiva nell'ambito di promozione «accompagnamento delle famiglie, consulenza alle famiglie e formazione dei genitori» (art. 2 OAOrg)</w:t>
            </w:r>
          </w:p>
          <w:p w14:paraId="39285625" w14:textId="77777777" w:rsidR="002441B9" w:rsidRDefault="0095306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è attiva nell'ambito di promozione «conciliabilità tra famiglia e attività lucrativa o formazione» (art. 3 OAOrg)</w:t>
            </w:r>
          </w:p>
          <w:p w14:paraId="5B7D9B30" w14:textId="77777777" w:rsidR="002441B9" w:rsidRDefault="00953067">
            <w:pPr>
              <w:rPr>
                <w:i/>
              </w:rPr>
            </w:pPr>
            <w:r>
              <w:rPr>
                <w:i/>
              </w:rPr>
              <w:t>L’organizzazione può essere attiva in uno o in entrambi gli ambiti di promozione.</w:t>
            </w:r>
          </w:p>
        </w:tc>
      </w:tr>
      <w:tr w:rsidR="002441B9" w14:paraId="77164542" w14:textId="77777777">
        <w:tc>
          <w:tcPr>
            <w:tcW w:w="2673" w:type="dxa"/>
          </w:tcPr>
          <w:p w14:paraId="22093C37" w14:textId="77777777" w:rsidR="002441B9" w:rsidRDefault="00953067">
            <w:pPr>
              <w:rPr>
                <w:rFonts w:cs="Arial"/>
              </w:rPr>
            </w:pPr>
            <w:r>
              <w:t>Coinvolgimento di organizzazioni affiliate</w:t>
            </w:r>
          </w:p>
          <w:p w14:paraId="5757D62E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>h</w:t>
            </w:r>
            <w:r>
              <w:t xml:space="preserve"> cpv. 2 LAFam e art. 6 e 7 cpv. 2 OAOrg)</w:t>
            </w:r>
          </w:p>
        </w:tc>
        <w:tc>
          <w:tcPr>
            <w:tcW w:w="6649" w:type="dxa"/>
          </w:tcPr>
          <w:p w14:paraId="5FC0987F" w14:textId="77777777" w:rsidR="002441B9" w:rsidRDefault="00953067">
            <w:pPr>
              <w:tabs>
                <w:tab w:val="left" w:pos="2475"/>
              </w:tabs>
              <w:ind w:left="476" w:hanging="476"/>
              <w:rPr>
                <w:rFonts w:cs="Arial"/>
                <w:i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svolge autonomamente le attività per le quali chiede gli aiuti finanziari</w:t>
            </w:r>
          </w:p>
          <w:p w14:paraId="7AA72EA7" w14:textId="77777777" w:rsidR="002441B9" w:rsidRDefault="00953067">
            <w:pPr>
              <w:tabs>
                <w:tab w:val="left" w:pos="2475"/>
              </w:tabs>
              <w:ind w:left="476" w:hanging="476"/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L’organizzazione incarica organizzazioni affiliate di svolgere le attività per le quali chiede gli aiuti finanziari</w:t>
            </w:r>
          </w:p>
          <w:p w14:paraId="7AB5B9CC" w14:textId="77777777" w:rsidR="002441B9" w:rsidRDefault="00953067">
            <w:pPr>
              <w:ind w:left="476" w:hanging="476"/>
              <w:rPr>
                <w:rFonts w:cs="Arial"/>
              </w:rPr>
            </w:pPr>
            <w:r>
              <w:tab/>
              <w:t>Nome(i) della(le) organizzazione(i) affiliata(e) incaricata(e):</w:t>
            </w:r>
          </w:p>
          <w:p w14:paraId="28A5AE23" w14:textId="77777777" w:rsidR="002441B9" w:rsidRDefault="00953067">
            <w:pPr>
              <w:ind w:left="476" w:hanging="476"/>
              <w:rPr>
                <w:rFonts w:cs="Arial"/>
              </w:rPr>
            </w:pPr>
            <w:r>
              <w:lastRenderedPageBreak/>
              <w:tab/>
            </w: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>Elencare i nomi di tutte le organizzazioni affiliate incaricate di svolgere attività. Per ciascuna organizzazione affiliata va compilato un «Modulo 1A: INFORMAZIONI SULL’ORGANIZZAZIONE AFFILIATA</w:t>
            </w:r>
            <w:r>
              <w:rPr>
                <w:rFonts w:cs="Arial"/>
                <w:i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i/>
              </w:rPr>
              <w:t>     </w:t>
            </w:r>
            <w:r>
              <w:rPr>
                <w:rFonts w:cs="Arial"/>
                <w:i/>
              </w:rPr>
              <w:fldChar w:fldCharType="end"/>
            </w:r>
            <w:r>
              <w:t>».</w:t>
            </w:r>
          </w:p>
        </w:tc>
      </w:tr>
      <w:tr w:rsidR="002441B9" w14:paraId="66472E78" w14:textId="77777777">
        <w:tc>
          <w:tcPr>
            <w:tcW w:w="2673" w:type="dxa"/>
          </w:tcPr>
          <w:p w14:paraId="2C6BFF4C" w14:textId="77777777" w:rsidR="002441B9" w:rsidRDefault="00953067">
            <w:pPr>
              <w:rPr>
                <w:rFonts w:cs="Arial"/>
              </w:rPr>
            </w:pPr>
            <w:r>
              <w:lastRenderedPageBreak/>
              <w:t>Ampia offerta</w:t>
            </w:r>
          </w:p>
          <w:p w14:paraId="462DC613" w14:textId="77777777" w:rsidR="002441B9" w:rsidRDefault="00953067">
            <w:pPr>
              <w:rPr>
                <w:rFonts w:cs="Arial"/>
              </w:rPr>
            </w:pPr>
            <w:r>
              <w:t>(art. 21</w:t>
            </w:r>
            <w:r>
              <w:rPr>
                <w:i/>
              </w:rPr>
              <w:t>h</w:t>
            </w:r>
            <w:r>
              <w:t xml:space="preserve"> cpv. 1 e 2 LAFam)</w:t>
            </w:r>
          </w:p>
        </w:tc>
        <w:tc>
          <w:tcPr>
            <w:tcW w:w="6649" w:type="dxa"/>
          </w:tcPr>
          <w:p w14:paraId="65149AF8" w14:textId="77777777" w:rsidR="002441B9" w:rsidRDefault="0095306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L’offerta proposta dall’organizzazione in ogni ambito di promozione è ampia.</w:t>
            </w:r>
          </w:p>
          <w:p w14:paraId="628A14A7" w14:textId="77777777" w:rsidR="002441B9" w:rsidRDefault="00953067">
            <w:pPr>
              <w:rPr>
                <w:i/>
              </w:rPr>
            </w:pPr>
            <w:r>
              <w:rPr>
                <w:i/>
              </w:rPr>
              <w:t>L’offerta è ampia se è rivolta a più gruppi di destinatari ed è utilizzata da questi ultimi, è tematicamente vasta e si fonda su solide conoscenze specialistiche e copre l’intero territorio nazionale. Per valutare l’ampiezza dell’offerta di un’organizzazione familiare sono considerate anche le offerte delle sue organizzazioni affiliate per le quali chiede gli aiuti finanziari.</w:t>
            </w:r>
          </w:p>
        </w:tc>
      </w:tr>
    </w:tbl>
    <w:p w14:paraId="53CEAFB2" w14:textId="77777777" w:rsidR="002441B9" w:rsidRDefault="002441B9"/>
    <w:p w14:paraId="3B373467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Obiettivi strategici / Aiuti finanziari richiesti</w:t>
      </w:r>
    </w:p>
    <w:p w14:paraId="4FE22D1B" w14:textId="77777777" w:rsidR="002441B9" w:rsidRDefault="002441B9"/>
    <w:p w14:paraId="32E94EE8" w14:textId="77777777" w:rsidR="002441B9" w:rsidRDefault="00953067">
      <w:pPr>
        <w:rPr>
          <w:i/>
        </w:rPr>
      </w:pPr>
      <w:r>
        <w:rPr>
          <w:i/>
        </w:rPr>
        <w:t>Fissare diversi obiettivi strategici, per il raggiungimento dei quali sono richiesti gli aiuti finanziari. Per ciascun obiettivo va compilato un «Modulo 2: OBIETTIVO STRATEGICO</w:t>
      </w:r>
      <w:r>
        <w:rPr>
          <w:rFonts w:cs="Arial"/>
          <w:i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i/>
        </w:rPr>
        <w:t>     </w:t>
      </w:r>
      <w:r>
        <w:rPr>
          <w:rFonts w:cs="Arial"/>
          <w:i/>
        </w:rPr>
        <w:fldChar w:fldCharType="end"/>
      </w:r>
      <w:r>
        <w:rPr>
          <w:i/>
        </w:rPr>
        <w:t>». Riportare le informazioni ivi indicate nella tabella seguente.</w:t>
      </w:r>
    </w:p>
    <w:p w14:paraId="3B84FBEA" w14:textId="77777777" w:rsidR="002441B9" w:rsidRDefault="002441B9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2977"/>
      </w:tblGrid>
      <w:tr w:rsidR="002441B9" w14:paraId="36F0C16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14:paraId="77C10D7B" w14:textId="77777777" w:rsidR="002441B9" w:rsidRDefault="00953067">
            <w:pPr>
              <w:rPr>
                <w:rFonts w:cs="Arial"/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2F20D8" w14:textId="77777777" w:rsidR="002441B9" w:rsidRDefault="00953067">
            <w:pPr>
              <w:rPr>
                <w:rFonts w:cs="Arial"/>
                <w:b/>
              </w:rPr>
            </w:pPr>
            <w:r>
              <w:rPr>
                <w:b/>
              </w:rPr>
              <w:t>Aiuti finanziari richiesti per il raggiungimento degli obiettivi strategici</w:t>
            </w:r>
            <w:r>
              <w:rPr>
                <w:b/>
                <w:vertAlign w:val="superscript"/>
              </w:rPr>
              <w:t>1)</w:t>
            </w:r>
          </w:p>
          <w:p w14:paraId="5F0BCD5E" w14:textId="77777777" w:rsidR="002441B9" w:rsidRDefault="00953067">
            <w:pPr>
              <w:rPr>
                <w:rFonts w:cs="Arial"/>
                <w:i/>
              </w:rPr>
            </w:pPr>
            <w:r>
              <w:rPr>
                <w:i/>
              </w:rPr>
              <w:t>(dati riportati dai moduli 2, importo complessivo per anno)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2D27340" w14:textId="77777777" w:rsidR="002441B9" w:rsidRDefault="00953067">
            <w:pPr>
              <w:rPr>
                <w:b/>
              </w:rPr>
            </w:pPr>
            <w:r>
              <w:rPr>
                <w:b/>
              </w:rPr>
              <w:t>Mezzi finanziari propri</w:t>
            </w:r>
          </w:p>
          <w:p w14:paraId="3E9C51DD" w14:textId="77777777" w:rsidR="002441B9" w:rsidRDefault="00953067">
            <w:pPr>
              <w:rPr>
                <w:b/>
              </w:rPr>
            </w:pPr>
            <w:r>
              <w:rPr>
                <w:b/>
              </w:rPr>
              <w:t>in CHF</w:t>
            </w:r>
          </w:p>
          <w:p w14:paraId="0DFD6F8B" w14:textId="77777777" w:rsidR="002441B9" w:rsidRDefault="00953067">
            <w:pPr>
              <w:rPr>
                <w:rFonts w:cs="Arial"/>
                <w:b/>
              </w:rPr>
            </w:pPr>
            <w:r>
              <w:rPr>
                <w:i/>
              </w:rPr>
              <w:t>(dati riportati dai moduli 2, importo complessivo per anno)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EACDC52" w14:textId="77777777" w:rsidR="002441B9" w:rsidRDefault="00953067">
            <w:pPr>
              <w:rPr>
                <w:rFonts w:cs="Arial"/>
                <w:b/>
              </w:rPr>
            </w:pPr>
            <w:r>
              <w:rPr>
                <w:b/>
              </w:rPr>
              <w:t>Attività svolte da</w:t>
            </w:r>
          </w:p>
          <w:p w14:paraId="588D11CD" w14:textId="77777777" w:rsidR="002441B9" w:rsidRDefault="00953067">
            <w:pPr>
              <w:rPr>
                <w:rFonts w:cs="Arial"/>
                <w:b/>
                <w:i/>
              </w:rPr>
            </w:pPr>
            <w:r>
              <w:rPr>
                <w:b/>
                <w:i/>
              </w:rPr>
              <w:t>(nome dell’organizzazione o dell’organizzazione affiliata)</w:t>
            </w:r>
          </w:p>
        </w:tc>
      </w:tr>
      <w:tr w:rsidR="002441B9" w14:paraId="4A4B2372" w14:textId="77777777">
        <w:tc>
          <w:tcPr>
            <w:tcW w:w="846" w:type="dxa"/>
          </w:tcPr>
          <w:p w14:paraId="4D38AE1D" w14:textId="332340AE" w:rsidR="002441B9" w:rsidRDefault="00953067">
            <w:pPr>
              <w:rPr>
                <w:rFonts w:cs="Arial"/>
              </w:rPr>
            </w:pPr>
            <w:r>
              <w:t>202</w:t>
            </w:r>
            <w:ins w:id="12" w:author="Bühler Aurore BSV" w:date="2024-08-12T15:12:00Z">
              <w:r w:rsidR="00797EFB">
                <w:t>6</w:t>
              </w:r>
            </w:ins>
            <w:del w:id="13" w:author="Bühler Aurore BSV" w:date="2024-08-12T15:12:00Z">
              <w:r w:rsidDel="00797EFB">
                <w:delText>2</w:delText>
              </w:r>
            </w:del>
          </w:p>
        </w:tc>
        <w:tc>
          <w:tcPr>
            <w:tcW w:w="2835" w:type="dxa"/>
          </w:tcPr>
          <w:p w14:paraId="127C67A1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1" w:type="dxa"/>
          </w:tcPr>
          <w:p w14:paraId="49A03DD7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23713D58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7C186EF8" w14:textId="77777777">
        <w:tc>
          <w:tcPr>
            <w:tcW w:w="846" w:type="dxa"/>
          </w:tcPr>
          <w:p w14:paraId="3F9BBB62" w14:textId="6A752089" w:rsidR="002441B9" w:rsidRDefault="00953067">
            <w:pPr>
              <w:rPr>
                <w:rFonts w:cs="Arial"/>
              </w:rPr>
            </w:pPr>
            <w:r>
              <w:t>202</w:t>
            </w:r>
            <w:ins w:id="14" w:author="Bühler Aurore BSV" w:date="2024-08-12T15:12:00Z">
              <w:r w:rsidR="00797EFB">
                <w:t>7</w:t>
              </w:r>
            </w:ins>
            <w:del w:id="15" w:author="Bühler Aurore BSV" w:date="2024-08-12T15:12:00Z">
              <w:r w:rsidDel="00797EFB">
                <w:delText>3</w:delText>
              </w:r>
            </w:del>
          </w:p>
        </w:tc>
        <w:tc>
          <w:tcPr>
            <w:tcW w:w="2835" w:type="dxa"/>
          </w:tcPr>
          <w:p w14:paraId="547078D0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1" w:type="dxa"/>
          </w:tcPr>
          <w:p w14:paraId="79D7B813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63BD9C0C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0DEA3E71" w14:textId="77777777">
        <w:tc>
          <w:tcPr>
            <w:tcW w:w="846" w:type="dxa"/>
          </w:tcPr>
          <w:p w14:paraId="50660E8A" w14:textId="0C97F2FF" w:rsidR="002441B9" w:rsidRDefault="00953067">
            <w:pPr>
              <w:rPr>
                <w:rFonts w:cs="Arial"/>
              </w:rPr>
            </w:pPr>
            <w:r>
              <w:t>202</w:t>
            </w:r>
            <w:ins w:id="16" w:author="Bühler Aurore BSV" w:date="2024-08-12T15:12:00Z">
              <w:r w:rsidR="00797EFB">
                <w:t>8</w:t>
              </w:r>
            </w:ins>
            <w:del w:id="17" w:author="Bühler Aurore BSV" w:date="2024-08-12T15:12:00Z">
              <w:r w:rsidDel="00797EFB">
                <w:delText>4</w:delText>
              </w:r>
            </w:del>
          </w:p>
        </w:tc>
        <w:tc>
          <w:tcPr>
            <w:tcW w:w="2835" w:type="dxa"/>
          </w:tcPr>
          <w:p w14:paraId="76489414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1" w:type="dxa"/>
          </w:tcPr>
          <w:p w14:paraId="5965BC33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2EF1D0F6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41B9" w14:paraId="0FD718E4" w14:textId="77777777">
        <w:tc>
          <w:tcPr>
            <w:tcW w:w="846" w:type="dxa"/>
          </w:tcPr>
          <w:p w14:paraId="6E6A3D0E" w14:textId="3C51D2B0" w:rsidR="002441B9" w:rsidRDefault="00953067">
            <w:pPr>
              <w:rPr>
                <w:rFonts w:cs="Arial"/>
              </w:rPr>
            </w:pPr>
            <w:r>
              <w:t>202</w:t>
            </w:r>
            <w:ins w:id="18" w:author="Bühler Aurore BSV" w:date="2024-08-12T15:12:00Z">
              <w:r w:rsidR="00797EFB">
                <w:t>9</w:t>
              </w:r>
            </w:ins>
            <w:del w:id="19" w:author="Bühler Aurore BSV" w:date="2024-08-12T15:12:00Z">
              <w:r w:rsidDel="00797EFB">
                <w:delText>5</w:delText>
              </w:r>
            </w:del>
          </w:p>
        </w:tc>
        <w:tc>
          <w:tcPr>
            <w:tcW w:w="2835" w:type="dxa"/>
          </w:tcPr>
          <w:p w14:paraId="7CB53147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1" w:type="dxa"/>
          </w:tcPr>
          <w:p w14:paraId="4E305FE9" w14:textId="77777777" w:rsidR="002441B9" w:rsidRDefault="002441B9">
            <w:pPr>
              <w:rPr>
                <w:rFonts w:cs="Arial"/>
              </w:rPr>
            </w:pPr>
          </w:p>
        </w:tc>
        <w:tc>
          <w:tcPr>
            <w:tcW w:w="2977" w:type="dxa"/>
          </w:tcPr>
          <w:p w14:paraId="30DC55DF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9E2A43E" w14:textId="77777777" w:rsidR="002441B9" w:rsidRDefault="002441B9"/>
    <w:p w14:paraId="16C3A7F5" w14:textId="77777777" w:rsidR="002441B9" w:rsidRDefault="00953067">
      <w:r>
        <w:rPr>
          <w:vertAlign w:val="superscript"/>
        </w:rPr>
        <w:t>1)</w:t>
      </w:r>
      <w:r>
        <w:t> Gli aiuti finanziari coprono al massimo il 50 per cento delle spese annue computabili. Sono computabili le spese effettivamente sostenute e necessarie per lo svolgimento adeguato delle attività. L’organizzazione familiare provvede a indennizzare le organizzazioni affiliate per le attività loro affidate nella misura del 50 per cento al massimo delle spese computabili.</w:t>
      </w:r>
    </w:p>
    <w:p w14:paraId="6B0F15C7" w14:textId="77777777" w:rsidR="002441B9" w:rsidRDefault="002441B9"/>
    <w:p w14:paraId="3CC360D7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Allegati (obbligatori)</w:t>
      </w:r>
    </w:p>
    <w:p w14:paraId="2E66E129" w14:textId="77777777" w:rsidR="002441B9" w:rsidRDefault="002441B9">
      <w:pPr>
        <w:rPr>
          <w:i/>
        </w:rPr>
      </w:pPr>
    </w:p>
    <w:p w14:paraId="3BD8BF8E" w14:textId="77777777" w:rsidR="002441B9" w:rsidRDefault="00953067">
      <w:pPr>
        <w:rPr>
          <w:b/>
          <w:i/>
        </w:rPr>
      </w:pPr>
      <w:r>
        <w:rPr>
          <w:b/>
          <w:i/>
        </w:rPr>
        <w:t>Attenzione: la domanda è considerata completa solo quando sono stati inoltrati tutti gli allegati!</w:t>
      </w:r>
    </w:p>
    <w:p w14:paraId="05398661" w14:textId="77777777" w:rsidR="002441B9" w:rsidRDefault="002441B9"/>
    <w:p w14:paraId="0AE4D7E9" w14:textId="7777777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Statuti</w:t>
      </w:r>
    </w:p>
    <w:p w14:paraId="083BC09E" w14:textId="7777777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Linee direttive o descrizione dell’organizzazione</w:t>
      </w:r>
    </w:p>
    <w:p w14:paraId="77591EFF" w14:textId="3F16A4B9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Rapporto annuale 20</w:t>
      </w:r>
      <w:ins w:id="20" w:author="Bühler Aurore BSV" w:date="2024-08-12T15:14:00Z">
        <w:r w:rsidR="00797EFB">
          <w:t>23</w:t>
        </w:r>
      </w:ins>
      <w:del w:id="21" w:author="Bühler Aurore BSV" w:date="2024-08-12T15:14:00Z">
        <w:r w:rsidDel="00797EFB">
          <w:delText>19</w:delText>
        </w:r>
      </w:del>
    </w:p>
    <w:p w14:paraId="31072648" w14:textId="459D1096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Conto annuale 20</w:t>
      </w:r>
      <w:ins w:id="22" w:author="Bühler Aurore BSV" w:date="2024-08-12T15:15:00Z">
        <w:r>
          <w:t>23</w:t>
        </w:r>
      </w:ins>
      <w:del w:id="23" w:author="Bühler Aurore BSV" w:date="2024-08-12T15:15:00Z">
        <w:r w:rsidDel="00953067">
          <w:delText>19</w:delText>
        </w:r>
      </w:del>
      <w:r>
        <w:t xml:space="preserve"> riveduto</w:t>
      </w:r>
    </w:p>
    <w:p w14:paraId="7A54658E" w14:textId="17AA295E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Rapporto di revisione 20</w:t>
      </w:r>
      <w:ins w:id="24" w:author="Bühler Aurore BSV" w:date="2024-08-12T15:14:00Z">
        <w:r w:rsidR="00797EFB">
          <w:t>23</w:t>
        </w:r>
      </w:ins>
      <w:del w:id="25" w:author="Bühler Aurore BSV" w:date="2024-08-12T15:14:00Z">
        <w:r w:rsidDel="00797EFB">
          <w:delText>19</w:delText>
        </w:r>
      </w:del>
    </w:p>
    <w:p w14:paraId="12C8EAC8" w14:textId="5A90F91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Preventivo 20</w:t>
      </w:r>
      <w:ins w:id="26" w:author="Bühler Aurore BSV" w:date="2024-08-12T15:14:00Z">
        <w:r w:rsidR="00797EFB">
          <w:t>2</w:t>
        </w:r>
      </w:ins>
      <w:ins w:id="27" w:author="Bühler Aurore BSV" w:date="2024-08-12T15:15:00Z">
        <w:r>
          <w:t>5</w:t>
        </w:r>
      </w:ins>
      <w:del w:id="28" w:author="Bühler Aurore BSV" w:date="2024-08-12T15:14:00Z">
        <w:r w:rsidDel="00797EFB">
          <w:delText>21</w:delText>
        </w:r>
      </w:del>
    </w:p>
    <w:p w14:paraId="40E3A73D" w14:textId="7777777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Regolamentazione delle firme</w:t>
      </w:r>
    </w:p>
    <w:p w14:paraId="7893ABEB" w14:textId="7777777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Documento che attesta la copertura geografica dell’organizzazione</w:t>
      </w:r>
    </w:p>
    <w:p w14:paraId="543751A1" w14:textId="77777777" w:rsidR="002441B9" w:rsidRDefault="00953067">
      <w:r>
        <w:rPr>
          <w:i/>
        </w:rPr>
        <w:t>Si prega di documentare la propria offerta per regione linguistica (p. es. ampiezza dell’offerta per regione linguistica, segreterie/sezioni in diverse regioni linguistiche, numero di membri e distribuzione in funzione della regione linguistica) e di tenere conto se del caso anche dell’offerta delle proprie organizzazioni affiliate.</w:t>
      </w:r>
    </w:p>
    <w:p w14:paraId="69435FAF" w14:textId="77777777" w:rsidR="002441B9" w:rsidRDefault="00953067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Estratto del registro di commercio, se disponibile</w:t>
      </w:r>
    </w:p>
    <w:p w14:paraId="58BAA061" w14:textId="77777777" w:rsidR="002441B9" w:rsidRDefault="00953067">
      <w: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Certificazioni (p. es. certificazione ZEWO, eduQua), se disponibili</w:t>
      </w:r>
    </w:p>
    <w:p w14:paraId="0AA780FC" w14:textId="77777777" w:rsidR="002441B9" w:rsidRDefault="00953067">
      <w:pPr>
        <w:ind w:left="420" w:hanging="4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Un «Modulo 2: OBIETTIVO STRATEGICO </w:t>
      </w:r>
      <w:r>
        <w:rPr>
          <w:rFonts w:cs="Arial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</w:rPr>
        <w:fldChar w:fldCharType="end"/>
      </w:r>
      <w:r>
        <w:t xml:space="preserve">» compilato per ciascuno degli obiettivi strategici elencati al n. 5 </w:t>
      </w:r>
    </w:p>
    <w:p w14:paraId="570BEB8F" w14:textId="77777777" w:rsidR="002441B9" w:rsidRDefault="00953067">
      <w:pPr>
        <w:ind w:left="420" w:hanging="4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Un «Modulo 1A: INFORMAZIONI SULL’ORGANIZZAZIONE AFFILIATA </w:t>
      </w:r>
      <w:r>
        <w:rPr>
          <w:rFonts w:cs="Arial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</w:rPr>
        <w:fldChar w:fldCharType="end"/>
      </w:r>
      <w:r>
        <w:t>» compilato per ciascuna delle organizzazioni affiliate incaricate dall’organizzazione di svolgere attività</w:t>
      </w:r>
    </w:p>
    <w:p w14:paraId="7F58A6A3" w14:textId="77777777" w:rsidR="002441B9" w:rsidRDefault="002441B9"/>
    <w:p w14:paraId="06FDA551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Osservazioni generali</w:t>
      </w:r>
    </w:p>
    <w:p w14:paraId="4BBBCFB2" w14:textId="77777777" w:rsidR="002441B9" w:rsidRDefault="002441B9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41B9" w14:paraId="63CE10DF" w14:textId="77777777">
        <w:tc>
          <w:tcPr>
            <w:tcW w:w="9351" w:type="dxa"/>
          </w:tcPr>
          <w:p w14:paraId="7F1BAD23" w14:textId="77777777" w:rsidR="002441B9" w:rsidRDefault="0095306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36A3046" w14:textId="77777777" w:rsidR="002441B9" w:rsidRDefault="002441B9"/>
    <w:p w14:paraId="4BCAD189" w14:textId="77777777" w:rsidR="002441B9" w:rsidRDefault="0095306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Conferma</w:t>
      </w:r>
    </w:p>
    <w:p w14:paraId="3ED54205" w14:textId="77777777" w:rsidR="002441B9" w:rsidRDefault="002441B9"/>
    <w:p w14:paraId="16529E13" w14:textId="77777777" w:rsidR="002441B9" w:rsidRDefault="00953067">
      <w:r>
        <w:t xml:space="preserve">L’organizzazione, rappresentata dalla/le persona/e autorizzata/e a firmare, conferma </w:t>
      </w:r>
      <w:r>
        <w:rPr>
          <w:b/>
        </w:rPr>
        <w:t>l’esattezza e la completezza</w:t>
      </w:r>
      <w:r>
        <w:t xml:space="preserve"> dei dati forniti nel presente modulo e negli allegati. S’impegna inoltre a fornire all’UFAS le informazioni necessarie per verificare i dati in questione nonché a fornire su richiesta tutti i dati e i documenti necessari per la valutazione della domanda. Prende atto del fatto che le informazioni concernenti gli aiuti finanziari concessi vengono pubblicate.</w:t>
      </w:r>
    </w:p>
    <w:p w14:paraId="7A86F3B9" w14:textId="77777777" w:rsidR="002441B9" w:rsidRDefault="002441B9">
      <w:pPr>
        <w:pStyle w:val="Paragraphedeliste"/>
        <w:ind w:left="0"/>
        <w:contextualSpacing w:val="0"/>
      </w:pPr>
    </w:p>
    <w:p w14:paraId="26410296" w14:textId="77777777" w:rsidR="002441B9" w:rsidRDefault="00953067">
      <w:pPr>
        <w:tabs>
          <w:tab w:val="left" w:pos="2268"/>
          <w:tab w:val="left" w:leader="dot" w:pos="6804"/>
          <w:tab w:val="left" w:leader="underscore" w:pos="9072"/>
        </w:tabs>
      </w:pPr>
      <w:r>
        <w:t>Luogo</w:t>
      </w:r>
      <w:r>
        <w:tab/>
      </w:r>
      <w:r>
        <w:tab/>
      </w:r>
    </w:p>
    <w:p w14:paraId="270CEA11" w14:textId="77777777" w:rsidR="002441B9" w:rsidRDefault="002441B9">
      <w:pPr>
        <w:tabs>
          <w:tab w:val="left" w:pos="2268"/>
          <w:tab w:val="left" w:leader="dot" w:pos="6804"/>
        </w:tabs>
      </w:pPr>
    </w:p>
    <w:p w14:paraId="357C6325" w14:textId="77777777" w:rsidR="002441B9" w:rsidRDefault="00953067">
      <w:pPr>
        <w:tabs>
          <w:tab w:val="left" w:pos="2268"/>
          <w:tab w:val="left" w:leader="dot" w:pos="6804"/>
          <w:tab w:val="left" w:leader="underscore" w:pos="9072"/>
        </w:tabs>
      </w:pPr>
      <w:r>
        <w:t xml:space="preserve">Data </w:t>
      </w:r>
      <w:r>
        <w:rPr>
          <w:i/>
        </w:rPr>
        <w:t>(GG.MM.AAAA)</w:t>
      </w:r>
      <w:r>
        <w:tab/>
      </w:r>
      <w:r>
        <w:tab/>
      </w:r>
    </w:p>
    <w:p w14:paraId="7FF45B87" w14:textId="77777777" w:rsidR="002441B9" w:rsidRDefault="002441B9">
      <w:pPr>
        <w:tabs>
          <w:tab w:val="left" w:pos="2268"/>
          <w:tab w:val="left" w:leader="dot" w:pos="6804"/>
        </w:tabs>
      </w:pPr>
    </w:p>
    <w:p w14:paraId="5C68491F" w14:textId="77777777" w:rsidR="002441B9" w:rsidRDefault="00953067">
      <w:pPr>
        <w:tabs>
          <w:tab w:val="left" w:pos="2268"/>
          <w:tab w:val="left" w:leader="dot" w:pos="6804"/>
          <w:tab w:val="left" w:leader="underscore" w:pos="9072"/>
        </w:tabs>
      </w:pPr>
      <w:r>
        <w:t>Cognomi e nomi</w:t>
      </w:r>
      <w:r>
        <w:tab/>
      </w:r>
      <w:r>
        <w:tab/>
      </w:r>
    </w:p>
    <w:p w14:paraId="27CA0680" w14:textId="77777777" w:rsidR="002441B9" w:rsidRDefault="002441B9">
      <w:pPr>
        <w:tabs>
          <w:tab w:val="left" w:pos="2268"/>
          <w:tab w:val="left" w:leader="dot" w:pos="6804"/>
        </w:tabs>
      </w:pPr>
    </w:p>
    <w:p w14:paraId="0C6826FB" w14:textId="77777777" w:rsidR="002441B9" w:rsidRDefault="00953067">
      <w:pPr>
        <w:tabs>
          <w:tab w:val="left" w:pos="2268"/>
          <w:tab w:val="left" w:leader="dot" w:pos="6804"/>
          <w:tab w:val="right" w:leader="underscore" w:pos="9072"/>
        </w:tabs>
      </w:pPr>
      <w:r>
        <w:t>Funzioni</w:t>
      </w:r>
      <w:r>
        <w:tab/>
      </w:r>
      <w:r>
        <w:tab/>
      </w:r>
    </w:p>
    <w:p w14:paraId="12AC33CB" w14:textId="77777777" w:rsidR="002441B9" w:rsidRDefault="002441B9">
      <w:pPr>
        <w:tabs>
          <w:tab w:val="left" w:leader="dot" w:pos="6804"/>
        </w:tabs>
      </w:pPr>
    </w:p>
    <w:p w14:paraId="734BA698" w14:textId="77777777" w:rsidR="002441B9" w:rsidRDefault="00953067">
      <w:pPr>
        <w:tabs>
          <w:tab w:val="left" w:pos="2268"/>
          <w:tab w:val="left" w:leader="dot" w:pos="6804"/>
          <w:tab w:val="right" w:leader="underscore" w:pos="9072"/>
        </w:tabs>
      </w:pPr>
      <w:r>
        <w:t>Firme</w:t>
      </w:r>
      <w:r>
        <w:tab/>
      </w:r>
      <w:r>
        <w:tab/>
      </w:r>
    </w:p>
    <w:p w14:paraId="384309BC" w14:textId="77777777" w:rsidR="002441B9" w:rsidRDefault="00953067">
      <w:r>
        <w:t>delle</w:t>
      </w:r>
    </w:p>
    <w:p w14:paraId="7ED93627" w14:textId="77777777" w:rsidR="002441B9" w:rsidRDefault="00953067">
      <w:r>
        <w:t>persone autorizzate a firmare</w:t>
      </w:r>
    </w:p>
    <w:p w14:paraId="6DFF7398" w14:textId="77777777" w:rsidR="002441B9" w:rsidRDefault="00953067">
      <w:r>
        <w:t>(autografe)</w:t>
      </w:r>
    </w:p>
    <w:p w14:paraId="7C02911D" w14:textId="77777777" w:rsidR="002441B9" w:rsidRDefault="002441B9"/>
    <w:tbl>
      <w:tblPr>
        <w:tblStyle w:val="Grilledutableau"/>
        <w:tblW w:w="9351" w:type="dxa"/>
        <w:shd w:val="clear" w:color="auto" w:fill="FFFF00"/>
        <w:tblLook w:val="04A0" w:firstRow="1" w:lastRow="0" w:firstColumn="1" w:lastColumn="0" w:noHBand="0" w:noVBand="1"/>
      </w:tblPr>
      <w:tblGrid>
        <w:gridCol w:w="9351"/>
      </w:tblGrid>
      <w:tr w:rsidR="002441B9" w14:paraId="1986F4C6" w14:textId="77777777">
        <w:tc>
          <w:tcPr>
            <w:tcW w:w="9351" w:type="dxa"/>
            <w:shd w:val="clear" w:color="auto" w:fill="FFFF00"/>
          </w:tcPr>
          <w:p w14:paraId="09861254" w14:textId="77777777" w:rsidR="002441B9" w:rsidRDefault="00953067">
            <w:pPr>
              <w:rPr>
                <w:rFonts w:cs="Arial"/>
              </w:rPr>
            </w:pPr>
            <w:r>
              <w:t xml:space="preserve">Il presente modulo (allegati inclusi) va inoltrato in formato elettronico all’indirizzo e-mail: </w:t>
            </w:r>
            <w:hyperlink r:id="rId8" w:history="1">
              <w:r>
                <w:rPr>
                  <w:rStyle w:val="Lienhypertexte"/>
                </w:rPr>
                <w:t>familienfragen@bsv.admin.ch</w:t>
              </w:r>
            </w:hyperlink>
          </w:p>
          <w:p w14:paraId="7779DFAD" w14:textId="541CAFAD" w:rsidR="002441B9" w:rsidRDefault="00953067">
            <w:pPr>
              <w:rPr>
                <w:rFonts w:cs="Arial"/>
                <w:b/>
                <w:i/>
              </w:rPr>
            </w:pPr>
            <w:r>
              <w:t>Termine d’inoltro</w:t>
            </w:r>
            <w:r w:rsidRPr="00953067">
              <w:rPr>
                <w:highlight w:val="cyan"/>
                <w:rPrChange w:id="29" w:author="Bühler Aurore BSV" w:date="2024-08-12T15:17:00Z">
                  <w:rPr/>
                </w:rPrChange>
              </w:rPr>
              <w:t xml:space="preserve">: </w:t>
            </w:r>
            <w:r w:rsidRPr="00953067">
              <w:rPr>
                <w:b/>
                <w:highlight w:val="cyan"/>
                <w:rPrChange w:id="30" w:author="Bühler Aurore BSV" w:date="2024-08-12T15:17:00Z">
                  <w:rPr>
                    <w:b/>
                  </w:rPr>
                </w:rPrChange>
              </w:rPr>
              <w:t xml:space="preserve">31 gennaio </w:t>
            </w:r>
            <w:del w:id="31" w:author="Bühler Aurore BSV" w:date="2024-08-12T15:16:00Z">
              <w:r w:rsidRPr="00953067" w:rsidDel="00953067">
                <w:rPr>
                  <w:b/>
                  <w:highlight w:val="cyan"/>
                  <w:rPrChange w:id="32" w:author="Bühler Aurore BSV" w:date="2024-08-12T15:17:00Z">
                    <w:rPr>
                      <w:b/>
                    </w:rPr>
                  </w:rPrChange>
                </w:rPr>
                <w:delText>2021</w:delText>
              </w:r>
              <w:r w:rsidRPr="00953067" w:rsidDel="00953067">
                <w:rPr>
                  <w:highlight w:val="cyan"/>
                  <w:rPrChange w:id="33" w:author="Bühler Aurore BSV" w:date="2024-08-12T15:17:00Z">
                    <w:rPr/>
                  </w:rPrChange>
                </w:rPr>
                <w:delText xml:space="preserve"> </w:delText>
              </w:r>
            </w:del>
            <w:ins w:id="34" w:author="Bühler Aurore BSV" w:date="2024-08-12T15:16:00Z">
              <w:r w:rsidRPr="00953067">
                <w:rPr>
                  <w:b/>
                  <w:highlight w:val="cyan"/>
                  <w:rPrChange w:id="35" w:author="Bühler Aurore BSV" w:date="2024-08-12T15:17:00Z">
                    <w:rPr>
                      <w:b/>
                    </w:rPr>
                  </w:rPrChange>
                </w:rPr>
                <w:t>2025</w:t>
              </w:r>
              <w:r>
                <w:t xml:space="preserve"> </w:t>
              </w:r>
            </w:ins>
            <w:r>
              <w:t xml:space="preserve">(data di ricevimento dell’e-mail). </w:t>
            </w:r>
          </w:p>
        </w:tc>
      </w:tr>
    </w:tbl>
    <w:p w14:paraId="69690C65" w14:textId="77777777" w:rsidR="002441B9" w:rsidRDefault="002441B9">
      <w:pPr>
        <w:pStyle w:val="Paragraphedeliste"/>
        <w:ind w:left="0"/>
        <w:contextualSpacing w:val="0"/>
      </w:pPr>
    </w:p>
    <w:sectPr w:rsidR="002441B9">
      <w:footerReference w:type="default" r:id="rId9"/>
      <w:headerReference w:type="first" r:id="rId10"/>
      <w:footerReference w:type="first" r:id="rId11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42F4" w14:textId="77777777" w:rsidR="002441B9" w:rsidRDefault="00953067">
      <w:pPr>
        <w:spacing w:line="240" w:lineRule="auto"/>
      </w:pPr>
      <w:r>
        <w:separator/>
      </w:r>
    </w:p>
  </w:endnote>
  <w:endnote w:type="continuationSeparator" w:id="0">
    <w:p w14:paraId="799752F2" w14:textId="77777777" w:rsidR="002441B9" w:rsidRDefault="00953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2441B9" w14:paraId="416B4915" w14:textId="77777777">
      <w:trPr>
        <w:cantSplit/>
      </w:trPr>
      <w:tc>
        <w:tcPr>
          <w:tcW w:w="4252" w:type="dxa"/>
          <w:vAlign w:val="bottom"/>
        </w:tcPr>
        <w:p w14:paraId="294BA7F1" w14:textId="77777777" w:rsidR="002441B9" w:rsidRDefault="002441B9">
          <w:pPr>
            <w:pStyle w:val="Referenz"/>
          </w:pPr>
        </w:p>
      </w:tc>
      <w:tc>
        <w:tcPr>
          <w:tcW w:w="4820" w:type="dxa"/>
          <w:vAlign w:val="bottom"/>
        </w:tcPr>
        <w:p w14:paraId="56768564" w14:textId="77777777" w:rsidR="002441B9" w:rsidRDefault="002441B9">
          <w:pPr>
            <w:pStyle w:val="Referenz"/>
          </w:pPr>
        </w:p>
      </w:tc>
      <w:tc>
        <w:tcPr>
          <w:tcW w:w="397" w:type="dxa"/>
        </w:tcPr>
        <w:p w14:paraId="1BE83A0D" w14:textId="77777777" w:rsidR="002441B9" w:rsidRDefault="002441B9">
          <w:pPr>
            <w:pStyle w:val="Referenz"/>
          </w:pPr>
        </w:p>
      </w:tc>
      <w:tc>
        <w:tcPr>
          <w:tcW w:w="454" w:type="dxa"/>
        </w:tcPr>
        <w:p w14:paraId="3707CDB4" w14:textId="77777777" w:rsidR="002441B9" w:rsidRDefault="002441B9">
          <w:pPr>
            <w:pStyle w:val="Referenz"/>
          </w:pPr>
        </w:p>
      </w:tc>
    </w:tr>
    <w:tr w:rsidR="002441B9" w14:paraId="23FFE1A2" w14:textId="77777777">
      <w:trPr>
        <w:cantSplit/>
      </w:trPr>
      <w:tc>
        <w:tcPr>
          <w:tcW w:w="4252" w:type="dxa"/>
          <w:vAlign w:val="bottom"/>
        </w:tcPr>
        <w:p w14:paraId="4BDF8A89" w14:textId="77777777" w:rsidR="002441B9" w:rsidRDefault="002441B9">
          <w:pPr>
            <w:pStyle w:val="Referenz"/>
          </w:pPr>
        </w:p>
      </w:tc>
      <w:tc>
        <w:tcPr>
          <w:tcW w:w="4820" w:type="dxa"/>
          <w:vAlign w:val="bottom"/>
        </w:tcPr>
        <w:p w14:paraId="59D296CA" w14:textId="77777777" w:rsidR="002441B9" w:rsidRDefault="002441B9">
          <w:pPr>
            <w:pStyle w:val="Referenz"/>
          </w:pPr>
        </w:p>
      </w:tc>
      <w:tc>
        <w:tcPr>
          <w:tcW w:w="397" w:type="dxa"/>
        </w:tcPr>
        <w:p w14:paraId="7EEFA83C" w14:textId="77777777" w:rsidR="002441B9" w:rsidRDefault="002441B9">
          <w:pPr>
            <w:pStyle w:val="Referenz"/>
          </w:pPr>
        </w:p>
      </w:tc>
      <w:tc>
        <w:tcPr>
          <w:tcW w:w="454" w:type="dxa"/>
        </w:tcPr>
        <w:p w14:paraId="4B15F25E" w14:textId="77777777" w:rsidR="002441B9" w:rsidRDefault="00953067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2441B9" w14:paraId="0277AE5F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2A7FC364" w14:textId="77777777" w:rsidR="002441B9" w:rsidRDefault="002441B9">
          <w:pPr>
            <w:pStyle w:val="Pieddepage"/>
          </w:pPr>
        </w:p>
      </w:tc>
    </w:tr>
  </w:tbl>
  <w:p w14:paraId="44691A39" w14:textId="77777777" w:rsidR="002441B9" w:rsidRDefault="002441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2441B9" w14:paraId="2638621F" w14:textId="77777777">
      <w:trPr>
        <w:cantSplit/>
      </w:trPr>
      <w:tc>
        <w:tcPr>
          <w:tcW w:w="4252" w:type="dxa"/>
        </w:tcPr>
        <w:p w14:paraId="0890398A" w14:textId="77777777" w:rsidR="002441B9" w:rsidRDefault="002441B9">
          <w:pPr>
            <w:pStyle w:val="Referenz"/>
          </w:pPr>
        </w:p>
      </w:tc>
      <w:tc>
        <w:tcPr>
          <w:tcW w:w="4820" w:type="dxa"/>
        </w:tcPr>
        <w:p w14:paraId="1FFC1EDA" w14:textId="77777777" w:rsidR="002441B9" w:rsidRDefault="002441B9">
          <w:pPr>
            <w:pStyle w:val="Referenz"/>
          </w:pPr>
        </w:p>
      </w:tc>
    </w:tr>
    <w:tr w:rsidR="002441B9" w14:paraId="44D812A6" w14:textId="77777777">
      <w:trPr>
        <w:cantSplit/>
      </w:trPr>
      <w:tc>
        <w:tcPr>
          <w:tcW w:w="4252" w:type="dxa"/>
        </w:tcPr>
        <w:p w14:paraId="5C18F954" w14:textId="77777777" w:rsidR="002441B9" w:rsidRDefault="002441B9">
          <w:pPr>
            <w:pStyle w:val="Referenz"/>
          </w:pPr>
        </w:p>
      </w:tc>
      <w:tc>
        <w:tcPr>
          <w:tcW w:w="4820" w:type="dxa"/>
        </w:tcPr>
        <w:p w14:paraId="452202F4" w14:textId="77777777" w:rsidR="002441B9" w:rsidRDefault="002441B9">
          <w:pPr>
            <w:pStyle w:val="Referenz"/>
          </w:pPr>
        </w:p>
      </w:tc>
    </w:tr>
    <w:tr w:rsidR="002441B9" w14:paraId="0FC68E79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30503323" w14:textId="77777777" w:rsidR="002441B9" w:rsidRDefault="002441B9">
          <w:pPr>
            <w:pStyle w:val="Pieddepage"/>
          </w:pPr>
          <w:bookmarkStart w:id="36" w:name="_Hlk112468646"/>
        </w:p>
      </w:tc>
    </w:tr>
    <w:bookmarkEnd w:id="36"/>
  </w:tbl>
  <w:p w14:paraId="4F5479BE" w14:textId="77777777" w:rsidR="002441B9" w:rsidRDefault="002441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6EEE" w14:textId="77777777" w:rsidR="002441B9" w:rsidRDefault="00953067">
      <w:pPr>
        <w:spacing w:line="240" w:lineRule="auto"/>
      </w:pPr>
      <w:r>
        <w:separator/>
      </w:r>
    </w:p>
  </w:footnote>
  <w:footnote w:type="continuationSeparator" w:id="0">
    <w:p w14:paraId="2A61250A" w14:textId="77777777" w:rsidR="002441B9" w:rsidRDefault="00953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2441B9" w14:paraId="18919BEF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5034FB0" w14:textId="77777777" w:rsidR="002441B9" w:rsidRDefault="00953067">
          <w:pPr>
            <w:ind w:left="284"/>
          </w:pPr>
          <w:r>
            <w:rPr>
              <w:noProof/>
              <w:lang w:val="de-CH"/>
            </w:rPr>
            <w:drawing>
              <wp:inline distT="0" distB="0" distL="0" distR="0" wp14:anchorId="0D2EE380" wp14:editId="5ADA5CCC">
                <wp:extent cx="1978025" cy="509905"/>
                <wp:effectExtent l="19050" t="0" r="3175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0004\My Documents\My Pictures\Bundeslogo_SW_pos_original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7B14EA00" w14:textId="77777777" w:rsidR="002441B9" w:rsidRDefault="00953067">
          <w:pPr>
            <w:pStyle w:val="KopfzeileDepartement"/>
          </w:pPr>
          <w:r>
            <w:t>Dipartimento federale dell’interno DFI</w:t>
          </w:r>
        </w:p>
        <w:p w14:paraId="6C6204BF" w14:textId="77777777" w:rsidR="002441B9" w:rsidRDefault="00953067">
          <w:pPr>
            <w:pStyle w:val="KopfzeileFett"/>
          </w:pPr>
          <w:r>
            <w:t>Ufficio federale delle assicurazioni sociali UFAS</w:t>
          </w:r>
        </w:p>
        <w:p w14:paraId="075D123E" w14:textId="77777777" w:rsidR="002441B9" w:rsidRDefault="002441B9">
          <w:pPr>
            <w:pStyle w:val="En-tte"/>
          </w:pPr>
        </w:p>
      </w:tc>
    </w:tr>
  </w:tbl>
  <w:p w14:paraId="2517D746" w14:textId="77777777" w:rsidR="002441B9" w:rsidRDefault="002441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05DF3"/>
    <w:multiLevelType w:val="hybridMultilevel"/>
    <w:tmpl w:val="4BC8CA9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378612">
    <w:abstractNumId w:val="9"/>
  </w:num>
  <w:num w:numId="2" w16cid:durableId="599802731">
    <w:abstractNumId w:val="7"/>
  </w:num>
  <w:num w:numId="3" w16cid:durableId="1637224101">
    <w:abstractNumId w:val="6"/>
  </w:num>
  <w:num w:numId="4" w16cid:durableId="1715812486">
    <w:abstractNumId w:val="5"/>
  </w:num>
  <w:num w:numId="5" w16cid:durableId="613370616">
    <w:abstractNumId w:val="4"/>
  </w:num>
  <w:num w:numId="6" w16cid:durableId="1486822986">
    <w:abstractNumId w:val="32"/>
  </w:num>
  <w:num w:numId="7" w16cid:durableId="978607407">
    <w:abstractNumId w:val="13"/>
  </w:num>
  <w:num w:numId="8" w16cid:durableId="1316490492">
    <w:abstractNumId w:val="20"/>
  </w:num>
  <w:num w:numId="9" w16cid:durableId="79640438">
    <w:abstractNumId w:val="31"/>
  </w:num>
  <w:num w:numId="10" w16cid:durableId="504592301">
    <w:abstractNumId w:val="12"/>
  </w:num>
  <w:num w:numId="11" w16cid:durableId="163595204">
    <w:abstractNumId w:val="18"/>
  </w:num>
  <w:num w:numId="12" w16cid:durableId="1925214688">
    <w:abstractNumId w:val="22"/>
  </w:num>
  <w:num w:numId="13" w16cid:durableId="1038091672">
    <w:abstractNumId w:val="28"/>
  </w:num>
  <w:num w:numId="14" w16cid:durableId="60061360">
    <w:abstractNumId w:val="10"/>
  </w:num>
  <w:num w:numId="15" w16cid:durableId="957224542">
    <w:abstractNumId w:val="30"/>
  </w:num>
  <w:num w:numId="16" w16cid:durableId="1403066063">
    <w:abstractNumId w:val="8"/>
  </w:num>
  <w:num w:numId="17" w16cid:durableId="1350641059">
    <w:abstractNumId w:val="3"/>
  </w:num>
  <w:num w:numId="18" w16cid:durableId="1640450512">
    <w:abstractNumId w:val="2"/>
  </w:num>
  <w:num w:numId="19" w16cid:durableId="1610237875">
    <w:abstractNumId w:val="1"/>
  </w:num>
  <w:num w:numId="20" w16cid:durableId="985277944">
    <w:abstractNumId w:val="0"/>
  </w:num>
  <w:num w:numId="21" w16cid:durableId="181823555">
    <w:abstractNumId w:val="27"/>
  </w:num>
  <w:num w:numId="22" w16cid:durableId="1193110132">
    <w:abstractNumId w:val="23"/>
  </w:num>
  <w:num w:numId="23" w16cid:durableId="1056397901">
    <w:abstractNumId w:val="21"/>
  </w:num>
  <w:num w:numId="24" w16cid:durableId="1416510211">
    <w:abstractNumId w:val="17"/>
  </w:num>
  <w:num w:numId="25" w16cid:durableId="2117553947">
    <w:abstractNumId w:val="14"/>
  </w:num>
  <w:num w:numId="26" w16cid:durableId="2132286604">
    <w:abstractNumId w:val="15"/>
  </w:num>
  <w:num w:numId="27" w16cid:durableId="731737714">
    <w:abstractNumId w:val="16"/>
  </w:num>
  <w:num w:numId="28" w16cid:durableId="718750123">
    <w:abstractNumId w:val="29"/>
  </w:num>
  <w:num w:numId="29" w16cid:durableId="1490445409">
    <w:abstractNumId w:val="24"/>
  </w:num>
  <w:num w:numId="30" w16cid:durableId="571502589">
    <w:abstractNumId w:val="26"/>
  </w:num>
  <w:num w:numId="31" w16cid:durableId="103772167">
    <w:abstractNumId w:val="19"/>
  </w:num>
  <w:num w:numId="32" w16cid:durableId="1474910194">
    <w:abstractNumId w:val="25"/>
  </w:num>
  <w:num w:numId="33" w16cid:durableId="1628849608">
    <w:abstractNumId w:val="14"/>
  </w:num>
  <w:num w:numId="34" w16cid:durableId="687751942">
    <w:abstractNumId w:val="14"/>
  </w:num>
  <w:num w:numId="35" w16cid:durableId="767042826">
    <w:abstractNumId w:val="14"/>
  </w:num>
  <w:num w:numId="36" w16cid:durableId="560792981">
    <w:abstractNumId w:val="14"/>
  </w:num>
  <w:num w:numId="37" w16cid:durableId="1575510854">
    <w:abstractNumId w:val="14"/>
  </w:num>
  <w:num w:numId="38" w16cid:durableId="462504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9729992">
    <w:abstractNumId w:val="14"/>
  </w:num>
  <w:num w:numId="40" w16cid:durableId="2054496633">
    <w:abstractNumId w:val="14"/>
  </w:num>
  <w:num w:numId="41" w16cid:durableId="362947632">
    <w:abstractNumId w:val="14"/>
  </w:num>
  <w:num w:numId="42" w16cid:durableId="1172187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11693984">
    <w:abstractNumId w:val="14"/>
  </w:num>
  <w:num w:numId="44" w16cid:durableId="1800804179">
    <w:abstractNumId w:val="14"/>
  </w:num>
  <w:num w:numId="45" w16cid:durableId="2049142755">
    <w:abstractNumId w:val="14"/>
  </w:num>
  <w:num w:numId="46" w16cid:durableId="206321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53625129">
    <w:abstractNumId w:val="14"/>
  </w:num>
  <w:num w:numId="48" w16cid:durableId="1650983550">
    <w:abstractNumId w:val="14"/>
  </w:num>
  <w:num w:numId="49" w16cid:durableId="1203517689">
    <w:abstractNumId w:val="11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ühler Aurore BSV">
    <w15:presenceInfo w15:providerId="AD" w15:userId="S-1-5-21-3993060671-4215906946-993041443-578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trackRevisions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B9"/>
    <w:rsid w:val="002441B9"/>
    <w:rsid w:val="00341CBC"/>
    <w:rsid w:val="004431EA"/>
    <w:rsid w:val="00797EFB"/>
    <w:rsid w:val="009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821397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link w:val="CommentaireCar"/>
    <w:uiPriority w:val="99"/>
    <w:semiHidden/>
    <w:unhideWhenUsed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it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it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it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it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fragen@bsv.admin.ch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F6A29-9A60-485D-8E05-E0E68998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6818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Liliane Probst</dc:creator>
  <cp:lastModifiedBy>Meylan Orlane BSV</cp:lastModifiedBy>
  <cp:revision>2</cp:revision>
  <cp:lastPrinted>2014-11-21T14:52:00Z</cp:lastPrinted>
  <dcterms:created xsi:type="dcterms:W3CDTF">2025-11-18T13:20:00Z</dcterms:created>
  <dcterms:modified xsi:type="dcterms:W3CDTF">2025-11-18T13:20:00Z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2025-11-18T13:20:58Z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a99a7d2e-7059-4efa-bc2f-5e7f06968717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